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FD" w:rsidRDefault="007479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40FD" w:rsidRDefault="007479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40FD" w:rsidRDefault="0074796D">
      <w:pPr>
        <w:spacing w:after="3"/>
        <w:ind w:left="326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9540FD" w:rsidRDefault="0074796D">
      <w:pPr>
        <w:spacing w:after="0"/>
        <w:ind w:left="281" w:right="5" w:hanging="10"/>
        <w:jc w:val="center"/>
      </w:pPr>
      <w:r>
        <w:rPr>
          <w:rFonts w:ascii="Arial" w:eastAsia="Arial" w:hAnsi="Arial" w:cs="Arial"/>
        </w:rPr>
        <w:t xml:space="preserve">CITY OF BROCKTONPOLICE DEPARTMENT </w:t>
      </w:r>
    </w:p>
    <w:p w:rsidR="009540FD" w:rsidRDefault="0074796D">
      <w:pPr>
        <w:spacing w:after="0"/>
        <w:ind w:left="281" w:hanging="10"/>
        <w:jc w:val="center"/>
      </w:pPr>
      <w:r>
        <w:rPr>
          <w:rFonts w:ascii="Arial" w:eastAsia="Arial" w:hAnsi="Arial" w:cs="Arial"/>
        </w:rPr>
        <w:t xml:space="preserve">FY ’22 INVITATION TO BID </w:t>
      </w:r>
    </w:p>
    <w:p w:rsidR="009540FD" w:rsidRDefault="0074796D">
      <w:pPr>
        <w:spacing w:after="0"/>
        <w:ind w:left="332"/>
        <w:jc w:val="center"/>
      </w:pPr>
      <w:r>
        <w:rPr>
          <w:rFonts w:ascii="Arial" w:eastAsia="Arial" w:hAnsi="Arial" w:cs="Arial"/>
        </w:rPr>
        <w:t xml:space="preserve"> </w:t>
      </w:r>
    </w:p>
    <w:p w:rsidR="009540FD" w:rsidRDefault="0074796D">
      <w:pPr>
        <w:spacing w:after="2" w:line="23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155845</wp:posOffset>
                </wp:positionV>
                <wp:extent cx="6895846" cy="161544"/>
                <wp:effectExtent l="0" t="0" r="0" b="0"/>
                <wp:wrapNone/>
                <wp:docPr id="807" name="Group 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61544"/>
                          <a:chOff x="0" y="0"/>
                          <a:chExt cx="6895846" cy="161544"/>
                        </a:xfrm>
                      </wpg:grpSpPr>
                      <wps:wsp>
                        <wps:cNvPr id="1004" name="Shape 1004"/>
                        <wps:cNvSpPr/>
                        <wps:spPr>
                          <a:xfrm>
                            <a:off x="0" y="0"/>
                            <a:ext cx="689584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615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7" style="width:542.98pt;height:12.72pt;position:absolute;z-index:-2147483633;mso-position-horizontal-relative:text;mso-position-horizontal:absolute;margin-left:-1.44pt;mso-position-vertical-relative:text;margin-top:12.2712pt;" coordsize="68958,1615">
                <v:shape id="Shape 1005" style="position:absolute;width:68958;height:1615;left:0;top:0;" coordsize="6895846,161544" path="m0,0l6895846,0l6895846,161544l0,161544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Bid documents are available on/after, </w:t>
      </w:r>
      <w:r>
        <w:rPr>
          <w:rFonts w:ascii="Arial" w:eastAsia="Arial" w:hAnsi="Arial" w:cs="Arial"/>
          <w:b/>
          <w:u w:val="single" w:color="000000"/>
        </w:rPr>
        <w:t>Mon., July</w:t>
      </w:r>
      <w:r>
        <w:rPr>
          <w:rFonts w:ascii="Arial" w:eastAsia="Arial" w:hAnsi="Arial" w:cs="Arial"/>
          <w:b/>
          <w:u w:val="single" w:color="000000"/>
        </w:rPr>
        <w:t xml:space="preserve"> 19</w:t>
      </w:r>
      <w:r>
        <w:rPr>
          <w:rFonts w:ascii="Arial" w:eastAsia="Arial" w:hAnsi="Arial" w:cs="Arial"/>
          <w:b/>
          <w:u w:val="single" w:color="000000"/>
        </w:rPr>
        <w:t>, 2021.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222222"/>
        </w:rPr>
        <w:t xml:space="preserve">The bid documents may be downloaded from the City's website: </w:t>
      </w:r>
      <w:hyperlink r:id="rId4">
        <w:r>
          <w:rPr>
            <w:rFonts w:ascii="Arial" w:eastAsia="Arial" w:hAnsi="Arial" w:cs="Arial"/>
            <w:color w:val="0000FF"/>
            <w:u w:val="single" w:color="0000FF"/>
          </w:rPr>
          <w:t>www.brockton.ma.us</w:t>
        </w:r>
      </w:hyperlink>
      <w:hyperlink r:id="rId5">
        <w:r>
          <w:rPr>
            <w:rFonts w:ascii="Arial" w:eastAsia="Arial" w:hAnsi="Arial" w:cs="Arial"/>
            <w:color w:val="222222"/>
          </w:rPr>
          <w:t>.</w:t>
        </w:r>
      </w:hyperlink>
      <w:r>
        <w:rPr>
          <w:rFonts w:ascii="Arial" w:eastAsia="Arial" w:hAnsi="Arial" w:cs="Arial"/>
          <w:color w:val="222222"/>
        </w:rPr>
        <w:t xml:space="preserve"> Go to the Postings Tab, then click on See All Procurement Postings. </w:t>
      </w:r>
    </w:p>
    <w:p w:rsidR="009540FD" w:rsidRDefault="0074796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540FD" w:rsidRDefault="0074796D">
      <w:pPr>
        <w:spacing w:after="0"/>
        <w:ind w:left="278" w:right="3" w:hanging="10"/>
        <w:jc w:val="center"/>
      </w:pPr>
      <w:r>
        <w:rPr>
          <w:rFonts w:ascii="Arial" w:eastAsia="Arial" w:hAnsi="Arial" w:cs="Arial"/>
          <w:b/>
        </w:rPr>
        <w:t xml:space="preserve">TIRE, ROAD SERVICE AND MINOR REPAIR </w:t>
      </w:r>
    </w:p>
    <w:p w:rsidR="009540FD" w:rsidRDefault="0074796D">
      <w:pPr>
        <w:spacing w:after="0"/>
        <w:ind w:left="278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PROJECT #PD-BID22-MINORREPAIR </w:t>
      </w:r>
    </w:p>
    <w:p w:rsidR="0074796D" w:rsidRDefault="0074796D" w:rsidP="0074796D">
      <w:pPr>
        <w:spacing w:after="0"/>
        <w:ind w:left="278" w:hanging="10"/>
      </w:pPr>
      <w:r>
        <w:t xml:space="preserve">                                                                                               (Re-Bid)</w:t>
      </w:r>
    </w:p>
    <w:p w:rsidR="009540FD" w:rsidRDefault="0074796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9540FD" w:rsidRDefault="0074796D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BIDS are due </w:t>
      </w:r>
      <w:r>
        <w:rPr>
          <w:rFonts w:ascii="Arial" w:eastAsia="Arial" w:hAnsi="Arial" w:cs="Arial"/>
          <w:b/>
          <w:u w:val="single" w:color="000000"/>
        </w:rPr>
        <w:t>Mon</w:t>
      </w:r>
      <w:r>
        <w:rPr>
          <w:rFonts w:ascii="Arial" w:eastAsia="Arial" w:hAnsi="Arial" w:cs="Arial"/>
          <w:b/>
          <w:u w:val="single" w:color="000000"/>
        </w:rPr>
        <w:t xml:space="preserve">., August </w:t>
      </w:r>
      <w:r>
        <w:rPr>
          <w:rFonts w:ascii="Arial" w:eastAsia="Arial" w:hAnsi="Arial" w:cs="Arial"/>
          <w:b/>
          <w:u w:val="single" w:color="000000"/>
        </w:rPr>
        <w:t>2, 2021 on/before 11:00 a.m.</w:t>
      </w:r>
      <w:r>
        <w:rPr>
          <w:rFonts w:ascii="Arial" w:eastAsia="Arial" w:hAnsi="Arial" w:cs="Arial"/>
        </w:rPr>
        <w:t xml:space="preserve"> ESDT on the Ve</w:t>
      </w:r>
      <w:r>
        <w:rPr>
          <w:rFonts w:ascii="Arial" w:eastAsia="Arial" w:hAnsi="Arial" w:cs="Arial"/>
        </w:rPr>
        <w:t xml:space="preserve">ndor Registry Portal at </w:t>
      </w:r>
      <w:hyperlink r:id="rId6">
        <w:r>
          <w:rPr>
            <w:rFonts w:ascii="Arial" w:eastAsia="Arial" w:hAnsi="Arial" w:cs="Arial"/>
            <w:color w:val="0000FF"/>
            <w:u w:val="single" w:color="0000FF"/>
          </w:rPr>
          <w:t>https://vrapp.vendorregistry.com/Bids/View/BidsList?BuyerId=feb6b383</w:t>
        </w:r>
      </w:hyperlink>
      <w:hyperlink r:id="rId7"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8">
        <w:r>
          <w:rPr>
            <w:rFonts w:ascii="Arial" w:eastAsia="Arial" w:hAnsi="Arial" w:cs="Arial"/>
            <w:color w:val="0000FF"/>
            <w:u w:val="single" w:color="0000FF"/>
          </w:rPr>
          <w:t>c991</w:t>
        </w:r>
      </w:hyperlink>
      <w:hyperlink r:id="rId9"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10">
        <w:r>
          <w:rPr>
            <w:rFonts w:ascii="Arial" w:eastAsia="Arial" w:hAnsi="Arial" w:cs="Arial"/>
            <w:color w:val="0000FF"/>
            <w:u w:val="single" w:color="0000FF"/>
          </w:rPr>
          <w:t>46ae</w:t>
        </w:r>
      </w:hyperlink>
      <w:hyperlink r:id="rId11"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12">
        <w:r>
          <w:rPr>
            <w:rFonts w:ascii="Arial" w:eastAsia="Arial" w:hAnsi="Arial" w:cs="Arial"/>
            <w:color w:val="0000FF"/>
            <w:u w:val="single" w:color="0000FF"/>
          </w:rPr>
          <w:t>ad51</w:t>
        </w:r>
      </w:hyperlink>
      <w:hyperlink r:id="rId13"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14">
        <w:r>
          <w:rPr>
            <w:rFonts w:ascii="Arial" w:eastAsia="Arial" w:hAnsi="Arial" w:cs="Arial"/>
            <w:color w:val="0000FF"/>
            <w:u w:val="single" w:color="0000FF"/>
          </w:rPr>
          <w:t>91bae6a5973f</w:t>
        </w:r>
      </w:hyperlink>
      <w:hyperlink r:id="rId15">
        <w:r>
          <w:rPr>
            <w:rFonts w:ascii="Arial" w:eastAsia="Arial" w:hAnsi="Arial" w:cs="Arial"/>
          </w:rPr>
          <w:t>.</w:t>
        </w:r>
      </w:hyperlink>
      <w:r>
        <w:rPr>
          <w:rFonts w:ascii="Arial" w:eastAsia="Arial" w:hAnsi="Arial" w:cs="Arial"/>
        </w:rPr>
        <w:t xml:space="preserve"> All bids submitted after this time shall not be accepted. </w:t>
      </w:r>
    </w:p>
    <w:p w:rsidR="009540FD" w:rsidRDefault="0074796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540FD" w:rsidRDefault="0074796D">
      <w:pPr>
        <w:spacing w:after="0"/>
      </w:pPr>
      <w:r>
        <w:rPr>
          <w:rFonts w:ascii="Arial" w:eastAsia="Arial" w:hAnsi="Arial" w:cs="Arial"/>
          <w:b/>
          <w:i/>
        </w:rPr>
        <w:t xml:space="preserve">The City of Brockton will only accept this procurement electronically through the Vendor Registry </w:t>
      </w:r>
    </w:p>
    <w:p w:rsidR="009540FD" w:rsidRDefault="0074796D">
      <w:pPr>
        <w:spacing w:after="19" w:line="218" w:lineRule="auto"/>
      </w:pPr>
      <w:r>
        <w:rPr>
          <w:rFonts w:ascii="Arial" w:eastAsia="Arial" w:hAnsi="Arial" w:cs="Arial"/>
          <w:b/>
          <w:i/>
        </w:rPr>
        <w:t>Portal.</w:t>
      </w:r>
      <w:hyperlink r:id="rId16">
        <w:r>
          <w:rPr>
            <w:rFonts w:ascii="Arial" w:eastAsia="Arial" w:hAnsi="Arial" w:cs="Arial"/>
          </w:rPr>
          <w:t xml:space="preserve"> </w:t>
        </w:r>
      </w:hyperlink>
      <w:hyperlink r:id="rId17">
        <w:r>
          <w:rPr>
            <w:rFonts w:ascii="Arial" w:eastAsia="Arial" w:hAnsi="Arial" w:cs="Arial"/>
            <w:b/>
            <w:color w:val="1155CC"/>
            <w:u w:val="single" w:color="1155CC"/>
          </w:rPr>
          <w:t>https://vrapp.vendorregist</w:t>
        </w:r>
        <w:r>
          <w:rPr>
            <w:rFonts w:ascii="Arial" w:eastAsia="Arial" w:hAnsi="Arial" w:cs="Arial"/>
            <w:b/>
            <w:color w:val="1155CC"/>
            <w:u w:val="single" w:color="1155CC"/>
          </w:rPr>
          <w:t>ry.com/Bids/View/BidsList?BuyerId=feb6b383</w:t>
        </w:r>
      </w:hyperlink>
      <w:hyperlink r:id="rId18">
        <w:r>
          <w:rPr>
            <w:rFonts w:ascii="Arial" w:eastAsia="Arial" w:hAnsi="Arial" w:cs="Arial"/>
            <w:b/>
            <w:color w:val="1155CC"/>
            <w:u w:val="single" w:color="1155CC"/>
          </w:rPr>
          <w:t>-</w:t>
        </w:r>
      </w:hyperlink>
      <w:hyperlink r:id="rId19">
        <w:r>
          <w:rPr>
            <w:rFonts w:ascii="Arial" w:eastAsia="Arial" w:hAnsi="Arial" w:cs="Arial"/>
            <w:b/>
            <w:color w:val="1155CC"/>
            <w:u w:val="single" w:color="1155CC"/>
          </w:rPr>
          <w:t>c991</w:t>
        </w:r>
      </w:hyperlink>
      <w:hyperlink r:id="rId20">
        <w:r>
          <w:rPr>
            <w:rFonts w:ascii="Arial" w:eastAsia="Arial" w:hAnsi="Arial" w:cs="Arial"/>
            <w:b/>
            <w:color w:val="1155CC"/>
            <w:u w:val="single" w:color="1155CC"/>
          </w:rPr>
          <w:t>-</w:t>
        </w:r>
      </w:hyperlink>
      <w:hyperlink r:id="rId21">
        <w:r>
          <w:rPr>
            <w:rFonts w:ascii="Arial" w:eastAsia="Arial" w:hAnsi="Arial" w:cs="Arial"/>
            <w:b/>
            <w:color w:val="1155CC"/>
            <w:u w:val="single" w:color="1155CC"/>
          </w:rPr>
          <w:t>46ae</w:t>
        </w:r>
      </w:hyperlink>
      <w:hyperlink r:id="rId22">
        <w:r>
          <w:rPr>
            <w:rFonts w:ascii="Arial" w:eastAsia="Arial" w:hAnsi="Arial" w:cs="Arial"/>
            <w:b/>
            <w:color w:val="1155CC"/>
            <w:u w:val="single" w:color="1155CC"/>
          </w:rPr>
          <w:t>-</w:t>
        </w:r>
      </w:hyperlink>
      <w:hyperlink r:id="rId23">
        <w:r>
          <w:rPr>
            <w:rFonts w:ascii="Arial" w:eastAsia="Arial" w:hAnsi="Arial" w:cs="Arial"/>
            <w:b/>
            <w:color w:val="1155CC"/>
            <w:u w:val="single" w:color="1155CC"/>
          </w:rPr>
          <w:t>ad51</w:t>
        </w:r>
      </w:hyperlink>
      <w:hyperlink r:id="rId24"/>
      <w:hyperlink r:id="rId25">
        <w:r>
          <w:rPr>
            <w:rFonts w:ascii="Arial" w:eastAsia="Arial" w:hAnsi="Arial" w:cs="Arial"/>
            <w:b/>
            <w:color w:val="1155CC"/>
            <w:u w:val="single" w:color="1155CC"/>
            <w:shd w:val="clear" w:color="auto" w:fill="FFFFFF"/>
          </w:rPr>
          <w:t>91bae6a5973f</w:t>
        </w:r>
      </w:hyperlink>
      <w:hyperlink r:id="rId26">
        <w:r>
          <w:rPr>
            <w:rFonts w:ascii="Arial" w:eastAsia="Arial" w:hAnsi="Arial" w:cs="Arial"/>
            <w:b/>
            <w:color w:val="222222"/>
            <w:shd w:val="clear" w:color="auto" w:fill="FFFFFF"/>
          </w:rPr>
          <w:t>.</w:t>
        </w:r>
      </w:hyperlink>
      <w:r>
        <w:rPr>
          <w:rFonts w:ascii="Arial" w:eastAsia="Arial" w:hAnsi="Arial" w:cs="Arial"/>
          <w:b/>
          <w:i/>
        </w:rPr>
        <w:t xml:space="preserve"> </w:t>
      </w:r>
    </w:p>
    <w:p w:rsidR="009540FD" w:rsidRDefault="0074796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540FD" w:rsidRDefault="0074796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540FD" w:rsidRDefault="0074796D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Robert F. Sullivan / Mayor            </w:t>
      </w:r>
    </w:p>
    <w:p w:rsidR="009540FD" w:rsidRDefault="0074796D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Michael C. Morris / Chief Procurement Officer </w:t>
      </w:r>
    </w:p>
    <w:p w:rsidR="009540FD" w:rsidRDefault="0074796D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>Emmanuel Gomes / Chief, Brockton Police Department</w:t>
      </w:r>
      <w:r>
        <w:rPr>
          <w:rFonts w:ascii="Arial" w:eastAsia="Arial" w:hAnsi="Arial" w:cs="Arial"/>
          <w:sz w:val="24"/>
        </w:rPr>
        <w:t xml:space="preserve"> </w:t>
      </w:r>
    </w:p>
    <w:p w:rsidR="009540FD" w:rsidRDefault="0074796D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 </w:t>
      </w:r>
    </w:p>
    <w:p w:rsidR="009540FD" w:rsidRDefault="0074796D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Bill to: (508) 941-0200/ (Police Department) </w:t>
      </w:r>
    </w:p>
    <w:p w:rsidR="009540FD" w:rsidRDefault="0074796D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>Run date: (Mon.) July</w:t>
      </w:r>
      <w:r>
        <w:rPr>
          <w:rFonts w:ascii="Arial" w:eastAsia="Arial" w:hAnsi="Arial" w:cs="Arial"/>
        </w:rPr>
        <w:t xml:space="preserve"> 19</w:t>
      </w:r>
      <w:bookmarkStart w:id="0" w:name="_GoBack"/>
      <w:bookmarkEnd w:id="0"/>
      <w:r>
        <w:rPr>
          <w:rFonts w:ascii="Arial" w:eastAsia="Arial" w:hAnsi="Arial" w:cs="Arial"/>
        </w:rPr>
        <w:t xml:space="preserve">, 2021 </w:t>
      </w:r>
    </w:p>
    <w:p w:rsidR="009540FD" w:rsidRDefault="0074796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9540FD" w:rsidRDefault="007479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40FD" w:rsidRDefault="007479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40FD" w:rsidRDefault="007479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540FD">
      <w:pgSz w:w="12240" w:h="15840"/>
      <w:pgMar w:top="1440" w:right="98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FD"/>
    <w:rsid w:val="0074796D"/>
    <w:rsid w:val="0095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09C5"/>
  <w15:docId w15:val="{20C3A0AE-210D-45B3-917C-9E97ACA0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app.vendorregistry.com/Bids/View/BidsList?BuyerId=feb6b383-c991-46ae-ad51-91bae6a5973f" TargetMode="External"/><Relationship Id="rId13" Type="http://schemas.openxmlformats.org/officeDocument/2006/relationships/hyperlink" Target="https://vrapp.vendorregistry.com/Bids/View/BidsList?BuyerId=feb6b383-c991-46ae-ad51-91bae6a5973f" TargetMode="External"/><Relationship Id="rId18" Type="http://schemas.openxmlformats.org/officeDocument/2006/relationships/hyperlink" Target="https://vrapp.vendorregistry.com/Bids/View/BidsList?BuyerId=feb6b383-c991-46ae-ad51-91bae6a5973f" TargetMode="External"/><Relationship Id="rId26" Type="http://schemas.openxmlformats.org/officeDocument/2006/relationships/hyperlink" Target="https://vrapp.vendorregistry.com/Bids/View/BidsList?BuyerId=feb6b383-c991-46ae-ad51-91bae6a597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rapp.vendorregistry.com/Bids/View/BidsList?BuyerId=feb6b383-c991-46ae-ad51-91bae6a5973f" TargetMode="External"/><Relationship Id="rId7" Type="http://schemas.openxmlformats.org/officeDocument/2006/relationships/hyperlink" Target="https://vrapp.vendorregistry.com/Bids/View/BidsList?BuyerId=feb6b383-c991-46ae-ad51-91bae6a5973f" TargetMode="External"/><Relationship Id="rId12" Type="http://schemas.openxmlformats.org/officeDocument/2006/relationships/hyperlink" Target="https://vrapp.vendorregistry.com/Bids/View/BidsList?BuyerId=feb6b383-c991-46ae-ad51-91bae6a5973f" TargetMode="External"/><Relationship Id="rId17" Type="http://schemas.openxmlformats.org/officeDocument/2006/relationships/hyperlink" Target="https://vrapp.vendorregistry.com/Bids/View/BidsList?BuyerId=feb6b383-c991-46ae-ad51-91bae6a5973f" TargetMode="External"/><Relationship Id="rId25" Type="http://schemas.openxmlformats.org/officeDocument/2006/relationships/hyperlink" Target="https://vrapp.vendorregistry.com/Bids/View/BidsList?BuyerId=feb6b383-c991-46ae-ad51-91bae6a5973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rapp.vendorregistry.com/Bids/View/BidsList?BuyerId=feb6b383-c991-46ae-ad51-91bae6a5973f" TargetMode="External"/><Relationship Id="rId20" Type="http://schemas.openxmlformats.org/officeDocument/2006/relationships/hyperlink" Target="https://vrapp.vendorregistry.com/Bids/View/BidsList?BuyerId=feb6b383-c991-46ae-ad51-91bae6a5973f" TargetMode="External"/><Relationship Id="rId1" Type="http://schemas.openxmlformats.org/officeDocument/2006/relationships/styles" Target="styles.xml"/><Relationship Id="rId6" Type="http://schemas.openxmlformats.org/officeDocument/2006/relationships/hyperlink" Target="https://vrapp.vendorregistry.com/Bids/View/BidsList?BuyerId=feb6b383-c991-46ae-ad51-91bae6a5973f" TargetMode="External"/><Relationship Id="rId11" Type="http://schemas.openxmlformats.org/officeDocument/2006/relationships/hyperlink" Target="https://vrapp.vendorregistry.com/Bids/View/BidsList?BuyerId=feb6b383-c991-46ae-ad51-91bae6a5973f" TargetMode="External"/><Relationship Id="rId24" Type="http://schemas.openxmlformats.org/officeDocument/2006/relationships/hyperlink" Target="https://vrapp.vendorregistry.com/Bids/View/BidsList?BuyerId=feb6b383-c991-46ae-ad51-91bae6a5973f" TargetMode="External"/><Relationship Id="rId5" Type="http://schemas.openxmlformats.org/officeDocument/2006/relationships/hyperlink" Target="http://www.brockton.ma.us/" TargetMode="External"/><Relationship Id="rId15" Type="http://schemas.openxmlformats.org/officeDocument/2006/relationships/hyperlink" Target="https://vrapp.vendorregistry.com/Bids/View/BidsList?BuyerId=feb6b383-c991-46ae-ad51-91bae6a5973f" TargetMode="External"/><Relationship Id="rId23" Type="http://schemas.openxmlformats.org/officeDocument/2006/relationships/hyperlink" Target="https://vrapp.vendorregistry.com/Bids/View/BidsList?BuyerId=feb6b383-c991-46ae-ad51-91bae6a5973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rapp.vendorregistry.com/Bids/View/BidsList?BuyerId=feb6b383-c991-46ae-ad51-91bae6a5973f" TargetMode="External"/><Relationship Id="rId19" Type="http://schemas.openxmlformats.org/officeDocument/2006/relationships/hyperlink" Target="https://vrapp.vendorregistry.com/Bids/View/BidsList?BuyerId=feb6b383-c991-46ae-ad51-91bae6a5973f" TargetMode="External"/><Relationship Id="rId4" Type="http://schemas.openxmlformats.org/officeDocument/2006/relationships/hyperlink" Target="http://www.brockton.ma.us/" TargetMode="External"/><Relationship Id="rId9" Type="http://schemas.openxmlformats.org/officeDocument/2006/relationships/hyperlink" Target="https://vrapp.vendorregistry.com/Bids/View/BidsList?BuyerId=feb6b383-c991-46ae-ad51-91bae6a5973f" TargetMode="External"/><Relationship Id="rId14" Type="http://schemas.openxmlformats.org/officeDocument/2006/relationships/hyperlink" Target="https://vrapp.vendorregistry.com/Bids/View/BidsList?BuyerId=feb6b383-c991-46ae-ad51-91bae6a5973f" TargetMode="External"/><Relationship Id="rId22" Type="http://schemas.openxmlformats.org/officeDocument/2006/relationships/hyperlink" Target="https://vrapp.vendorregistry.com/Bids/View/BidsList?BuyerId=feb6b383-c991-46ae-ad51-91bae6a5973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Brockton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</dc:creator>
  <cp:keywords/>
  <cp:lastModifiedBy>Morris Michael</cp:lastModifiedBy>
  <cp:revision>2</cp:revision>
  <dcterms:created xsi:type="dcterms:W3CDTF">2021-07-14T19:17:00Z</dcterms:created>
  <dcterms:modified xsi:type="dcterms:W3CDTF">2021-07-14T19:17:00Z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1270010770</vt:i4>
  </property>
</Properties>
</file>